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240" w:lineRule="atLeast"/>
        <w:jc w:val="center"/>
        <w:rPr>
          <w:rFonts w:hint="eastAsia" w:ascii="Times New Roman" w:hAnsi="Times New Roman" w:eastAsia="宋体" w:cs="宋体"/>
          <w:b/>
          <w:spacing w:val="-2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23"/>
          <w:sz w:val="44"/>
          <w:szCs w:val="44"/>
          <w:lang w:val="en-US" w:eastAsia="zh-CN"/>
        </w:rPr>
        <w:t>自然资源部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3"/>
          <w:sz w:val="44"/>
          <w:szCs w:val="44"/>
        </w:rPr>
        <w:t>咨询研究中心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3"/>
          <w:sz w:val="44"/>
          <w:szCs w:val="44"/>
          <w:lang w:val="en-US" w:eastAsia="zh-CN"/>
        </w:rPr>
        <w:t>公开招聘在职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3"/>
          <w:sz w:val="44"/>
          <w:szCs w:val="44"/>
        </w:rPr>
        <w:t>人员报名表</w:t>
      </w:r>
    </w:p>
    <w:p>
      <w:pPr>
        <w:topLinePunct/>
        <w:spacing w:line="240" w:lineRule="atLeast"/>
        <w:ind w:left="-567" w:leftChars="-270" w:right="-483" w:rightChars="-230" w:firstLine="963" w:firstLineChars="400"/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</w:rPr>
      </w:pPr>
    </w:p>
    <w:p>
      <w:pPr>
        <w:topLinePunct/>
        <w:spacing w:line="240" w:lineRule="atLeast"/>
        <w:ind w:left="-567" w:leftChars="-270" w:right="-483" w:rightChars="-230" w:firstLine="963" w:firstLineChars="400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</w:rPr>
        <w:t>申报岗位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u w:val="none"/>
          <w:lang w:val="en-US" w:eastAsia="zh-CN"/>
        </w:rPr>
        <w:t xml:space="preserve">         </w:t>
      </w:r>
    </w:p>
    <w:tbl>
      <w:tblPr>
        <w:tblStyle w:val="2"/>
        <w:tblW w:w="89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44"/>
        <w:gridCol w:w="591"/>
        <w:gridCol w:w="671"/>
        <w:gridCol w:w="814"/>
        <w:gridCol w:w="299"/>
        <w:gridCol w:w="1081"/>
        <w:gridCol w:w="219"/>
        <w:gridCol w:w="1311"/>
        <w:gridCol w:w="89"/>
        <w:gridCol w:w="1200"/>
        <w:gridCol w:w="12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  <w:t>(近照)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最高学历/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外语水平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及职务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24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专业技术职称及任职时间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有何特长</w:t>
            </w:r>
          </w:p>
        </w:tc>
        <w:tc>
          <w:tcPr>
            <w:tcW w:w="24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与本单位职工有无亲属关系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248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248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67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48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4" w:hRule="atLeast"/>
          <w:jc w:val="center"/>
        </w:trPr>
        <w:tc>
          <w:tcPr>
            <w:tcW w:w="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主要学习经历（从大学起）</w:t>
            </w:r>
          </w:p>
        </w:tc>
        <w:tc>
          <w:tcPr>
            <w:tcW w:w="8108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主要工作经历</w:t>
            </w:r>
          </w:p>
        </w:tc>
        <w:tc>
          <w:tcPr>
            <w:tcW w:w="8108" w:type="dxa"/>
            <w:gridSpan w:val="11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5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参与项目情况及业绩成果</w:t>
            </w:r>
          </w:p>
        </w:tc>
        <w:tc>
          <w:tcPr>
            <w:tcW w:w="8108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lang w:eastAsia="zh-CN"/>
              </w:rPr>
              <w:t>专业能力介绍（课题研究、业务工作和成果发表情况，公开发表的论文、著作，以及参与的学术活动情况等）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获奖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8108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家庭成员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24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5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5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本人承诺</w:t>
            </w:r>
          </w:p>
        </w:tc>
        <w:tc>
          <w:tcPr>
            <w:tcW w:w="8108" w:type="dxa"/>
            <w:gridSpan w:val="11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963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本人承诺提供的各项应聘材料与信息保证真实、准确。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2409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2409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5782" w:firstLineChars="24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right="0" w:firstLine="6505" w:firstLineChars="27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F00E1"/>
    <w:rsid w:val="E7F7F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王云超</cp:lastModifiedBy>
  <dcterms:modified xsi:type="dcterms:W3CDTF">2025-07-22T18:31:14Z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2C3D252E0D3641ACA64D60CA810AADC3_12</vt:lpwstr>
  </property>
</Properties>
</file>